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>Dear [Senator],</w:t>
      </w: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>80% of Americans do not support slaughter, and support the management of wild horses in the wild.</w:t>
      </w: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>I DO NOT support the funding of horse slaughter inspections in the US.</w:t>
      </w: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>I DO NOT want protections removed from wild horses transferred to other government agencies.</w:t>
      </w: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 xml:space="preserve">I DO NOT want healthy, adoptable wild horses to be destroyed by any means. </w:t>
      </w: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>STOP roundups of wild horses and pursue strategies that will resolve the crisis created by decades of mismanagement of the Wild Horse and Burro program.</w:t>
      </w:r>
    </w:p>
    <w:p w:rsid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 w:rsidRPr="002E3412">
        <w:rPr>
          <w:rFonts w:ascii="Times New Roman" w:hAnsi="Times New Roman" w:cs="Times New Roman"/>
          <w:sz w:val="28"/>
          <w:szCs w:val="28"/>
        </w:rPr>
        <w:t xml:space="preserve">Wild horses should be managed on the range:  Reduce/remove livestock on lands set aside for wild horses and protect/reintroduce predators.  Return horses in holding to their rightful lands.  </w:t>
      </w:r>
      <w:bookmarkStart w:id="0" w:name="_GoBack"/>
      <w:bookmarkEnd w:id="0"/>
    </w:p>
    <w:p w:rsid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</w:p>
    <w:p w:rsid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Respectfully,</w:t>
      </w:r>
    </w:p>
    <w:p w:rsidR="002E3412" w:rsidRPr="002E3412" w:rsidRDefault="002E3412" w:rsidP="002E3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Name]</w:t>
      </w:r>
    </w:p>
    <w:p w:rsidR="00C5338F" w:rsidRDefault="00C5338F"/>
    <w:sectPr w:rsidR="00C5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12"/>
    <w:rsid w:val="002E3412"/>
    <w:rsid w:val="00C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2017-09-10T22:43:00Z</dcterms:created>
  <dcterms:modified xsi:type="dcterms:W3CDTF">2017-09-10T22:44:00Z</dcterms:modified>
</cp:coreProperties>
</file>